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1649A3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r w:rsidR="00E958B8" w:rsidRPr="00772F77">
        <w:rPr>
          <w:i/>
          <w:sz w:val="32"/>
          <w:szCs w:val="32"/>
        </w:rPr>
        <w:t>договора</w:t>
      </w:r>
      <w:r w:rsidR="00003E5F">
        <w:rPr>
          <w:i/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>на вып</w:t>
      </w:r>
      <w:r w:rsidR="001649A3">
        <w:rPr>
          <w:b/>
          <w:sz w:val="32"/>
          <w:szCs w:val="32"/>
        </w:rPr>
        <w:t xml:space="preserve">олнение </w:t>
      </w:r>
      <w:r w:rsidR="00BB1077">
        <w:rPr>
          <w:b/>
          <w:sz w:val="32"/>
          <w:szCs w:val="32"/>
        </w:rPr>
        <w:t xml:space="preserve">работ </w:t>
      </w:r>
      <w:r w:rsidR="00DC15A3" w:rsidRPr="00DC15A3">
        <w:rPr>
          <w:b/>
          <w:sz w:val="32"/>
          <w:szCs w:val="32"/>
        </w:rPr>
        <w:t xml:space="preserve">по </w:t>
      </w:r>
      <w:r w:rsidR="009D7511">
        <w:rPr>
          <w:b/>
          <w:sz w:val="32"/>
          <w:szCs w:val="32"/>
        </w:rPr>
        <w:t>м</w:t>
      </w:r>
      <w:r w:rsidR="009D7511" w:rsidRPr="009D7511">
        <w:rPr>
          <w:b/>
          <w:sz w:val="32"/>
          <w:szCs w:val="32"/>
        </w:rPr>
        <w:t>онтаж</w:t>
      </w:r>
      <w:r w:rsidR="009D7511">
        <w:rPr>
          <w:b/>
          <w:sz w:val="32"/>
          <w:szCs w:val="32"/>
        </w:rPr>
        <w:t xml:space="preserve">у ПНД труб </w:t>
      </w:r>
      <w:r w:rsidR="009D7511" w:rsidRPr="009D7511">
        <w:rPr>
          <w:b/>
          <w:sz w:val="32"/>
          <w:szCs w:val="32"/>
        </w:rPr>
        <w:t>способом горизонтально-направленного бурения (ГНБ)</w:t>
      </w:r>
    </w:p>
    <w:p w:rsidR="009D7511" w:rsidRDefault="009D7511" w:rsidP="008439AE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8D47C7">
        <w:rPr>
          <w:sz w:val="32"/>
          <w:szCs w:val="32"/>
        </w:rPr>
        <w:t xml:space="preserve"> 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FF050E" w:rsidRDefault="00E3398C" w:rsidP="00561284">
      <w:pPr>
        <w:spacing w:after="0"/>
        <w:jc w:val="center"/>
        <w:rPr>
          <w:bCs/>
          <w:sz w:val="32"/>
          <w:szCs w:val="32"/>
        </w:rPr>
      </w:pPr>
      <w:r w:rsidRPr="00772F77">
        <w:rPr>
          <w:b/>
          <w:sz w:val="32"/>
          <w:szCs w:val="32"/>
        </w:rPr>
        <w:t>Номер з</w:t>
      </w:r>
      <w:r w:rsidR="003310CA">
        <w:rPr>
          <w:b/>
          <w:sz w:val="32"/>
          <w:szCs w:val="32"/>
        </w:rPr>
        <w:t xml:space="preserve">акупки </w:t>
      </w:r>
      <w:r w:rsidR="00B833A0">
        <w:rPr>
          <w:b/>
          <w:sz w:val="32"/>
          <w:szCs w:val="32"/>
        </w:rPr>
        <w:t>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="00634ED8">
              <w:rPr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9E0395">
            <w:pPr>
              <w:spacing w:after="0" w:line="276" w:lineRule="auto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Журавлева Натал</w:t>
            </w:r>
            <w:r w:rsidR="00B833A0">
              <w:rPr>
                <w:sz w:val="20"/>
                <w:szCs w:val="20"/>
              </w:rPr>
              <w:t>ья Николаевна (главный специалист</w:t>
            </w:r>
            <w:r w:rsidRPr="001649A3">
              <w:rPr>
                <w:sz w:val="20"/>
                <w:szCs w:val="20"/>
              </w:rPr>
              <w:t xml:space="preserve"> </w:t>
            </w:r>
            <w:proofErr w:type="spellStart"/>
            <w:r w:rsidRPr="001649A3">
              <w:rPr>
                <w:sz w:val="20"/>
                <w:szCs w:val="20"/>
              </w:rPr>
              <w:t>ОЗЛиСО</w:t>
            </w:r>
            <w:proofErr w:type="spellEnd"/>
            <w:r w:rsidRPr="001649A3">
              <w:rPr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Способ закупки: </w:t>
            </w:r>
            <w:r w:rsidRPr="001649A3">
              <w:rPr>
                <w:b/>
                <w:i/>
                <w:sz w:val="20"/>
              </w:rPr>
              <w:t>конкурс</w:t>
            </w:r>
          </w:p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Форма проведения закупки: </w:t>
            </w:r>
            <w:r w:rsidRPr="001649A3">
              <w:rPr>
                <w:sz w:val="20"/>
              </w:rPr>
              <w:t>в электронной форме.</w:t>
            </w:r>
          </w:p>
          <w:p w:rsidR="00220FCE" w:rsidRPr="001649A3" w:rsidRDefault="00220FCE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649A3">
                <w:rPr>
                  <w:sz w:val="20"/>
                  <w:szCs w:val="20"/>
                </w:rPr>
                <w:t>https://etp.gpb.ru</w:t>
              </w:r>
            </w:hyperlink>
            <w:r w:rsidRPr="001649A3">
              <w:rPr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9D751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9D7511">
              <w:rPr>
                <w:b/>
                <w:color w:val="000000" w:themeColor="text1"/>
                <w:sz w:val="20"/>
              </w:rPr>
              <w:t>43.12.11.190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9D751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9D7511">
              <w:rPr>
                <w:b/>
                <w:color w:val="000000" w:themeColor="text1"/>
                <w:sz w:val="20"/>
              </w:rPr>
              <w:t>43.12.1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B833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5 </w:t>
            </w:r>
            <w:r w:rsidR="00B833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Порядок и критерии оценки и сопоставления заявок участников закупки</w:t>
            </w:r>
            <w:r w:rsidR="00B833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F050E" w:rsidRPr="00FF050E" w:rsidRDefault="00220FCE" w:rsidP="00FF050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</w:t>
            </w:r>
            <w:r w:rsidR="00B833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B833A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F050E" w:rsidRPr="00FF050E" w:rsidRDefault="00FF050E" w:rsidP="00FF050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–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Обоснование </w:t>
            </w:r>
            <w:r w:rsidR="00B833A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начальной максимальной цены договора 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НМЦ</w:t>
            </w:r>
            <w:r w:rsidR="00B833A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9D7511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Выполнение работ </w:t>
            </w:r>
            <w:r w:rsidRPr="009D751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 монтажу ПНД труб способом горизонтально-направленного бурения (ГНБ)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B833A0" w:rsidRDefault="00220FCE" w:rsidP="00550415">
            <w:pPr>
              <w:spacing w:after="0" w:line="276" w:lineRule="auto"/>
              <w:rPr>
                <w:b/>
                <w:bCs/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273047">
              <w:rPr>
                <w:sz w:val="20"/>
                <w:szCs w:val="20"/>
              </w:rPr>
              <w:t>–</w:t>
            </w:r>
            <w:r w:rsidR="00B833A0">
              <w:rPr>
                <w:sz w:val="20"/>
                <w:szCs w:val="20"/>
              </w:rPr>
              <w:t xml:space="preserve"> </w:t>
            </w:r>
            <w:r w:rsidR="00B833A0" w:rsidRPr="00B833A0">
              <w:rPr>
                <w:b/>
                <w:bCs/>
                <w:sz w:val="20"/>
                <w:szCs w:val="20"/>
              </w:rPr>
              <w:t>1 100 391,75</w:t>
            </w:r>
            <w:r w:rsidRPr="00220FCE">
              <w:rPr>
                <w:sz w:val="20"/>
                <w:szCs w:val="20"/>
              </w:rPr>
              <w:t xml:space="preserve"> 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220FCE" w:rsidRDefault="00220FCE" w:rsidP="00220FCE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D7511" w:rsidRPr="009D7511" w:rsidRDefault="009D7511" w:rsidP="009D7511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  <w:r w:rsidRPr="009D7511">
              <w:rPr>
                <w:b/>
                <w:i/>
                <w:color w:val="000000" w:themeColor="text1"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</w:t>
            </w:r>
            <w:r>
              <w:rPr>
                <w:b/>
                <w:i/>
                <w:color w:val="000000" w:themeColor="text1"/>
                <w:sz w:val="20"/>
                <w:szCs w:val="20"/>
              </w:rPr>
              <w:t>казчика выбрать (закупить) работ</w:t>
            </w:r>
            <w:r w:rsidRPr="009D7511">
              <w:rPr>
                <w:b/>
                <w:i/>
                <w:color w:val="000000" w:themeColor="text1"/>
                <w:sz w:val="20"/>
                <w:szCs w:val="20"/>
              </w:rPr>
              <w:t xml:space="preserve"> на всю ориентировочную сумму Договора.</w:t>
            </w:r>
          </w:p>
          <w:p w:rsidR="009D7511" w:rsidRPr="00220FCE" w:rsidRDefault="009D7511" w:rsidP="009D7511">
            <w:pPr>
              <w:rPr>
                <w:i/>
                <w:color w:val="000000" w:themeColor="text1"/>
                <w:sz w:val="20"/>
                <w:szCs w:val="20"/>
              </w:rPr>
            </w:pPr>
            <w:r w:rsidRPr="009D7511">
              <w:rPr>
                <w:color w:val="000000" w:themeColor="text1"/>
                <w:sz w:val="20"/>
                <w:szCs w:val="20"/>
              </w:rPr>
              <w:t>В электронной форме на ЭТП указывается цена заявки, равная цене за единицу без учета НДС.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lastRenderedPageBreak/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на иностранном языке должна 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</w:t>
            </w:r>
            <w:r w:rsidRPr="003262C5">
              <w:rPr>
                <w:b/>
                <w:color w:val="000000" w:themeColor="text1"/>
                <w:sz w:val="20"/>
                <w:szCs w:val="20"/>
              </w:rPr>
              <w:lastRenderedPageBreak/>
              <w:t>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lastRenderedPageBreak/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273047" w:rsidRDefault="00220FCE" w:rsidP="00273047">
            <w:pPr>
              <w:keepNext/>
              <w:keepLines/>
              <w:spacing w:after="0"/>
              <w:rPr>
                <w:bCs/>
                <w:i/>
                <w:sz w:val="20"/>
                <w:szCs w:val="20"/>
              </w:rPr>
            </w:pPr>
            <w:r w:rsidRPr="00273047">
              <w:rPr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>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</w:t>
            </w: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в соответствии с ПП РФ № 925 не предоставляется в 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3262C5">
              <w:rPr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При этом не допускается разделение отдельного лота на части, то есть подача заявки на участие в закупке на часть лота по отдельным его </w:t>
            </w:r>
            <w:r w:rsidRPr="003262C5">
              <w:rPr>
                <w:sz w:val="20"/>
                <w:szCs w:val="20"/>
              </w:rPr>
              <w:lastRenderedPageBreak/>
              <w:t>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F34" w:rsidRDefault="00477F34" w:rsidP="001C56F5">
      <w:pPr>
        <w:spacing w:after="0"/>
      </w:pPr>
      <w:r>
        <w:separator/>
      </w:r>
    </w:p>
  </w:endnote>
  <w:endnote w:type="continuationSeparator" w:id="0">
    <w:p w:rsidR="00477F34" w:rsidRDefault="00477F34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F34" w:rsidRDefault="00477F34" w:rsidP="001C56F5">
      <w:pPr>
        <w:spacing w:after="0"/>
      </w:pPr>
      <w:r>
        <w:separator/>
      </w:r>
    </w:p>
  </w:footnote>
  <w:footnote w:type="continuationSeparator" w:id="0">
    <w:p w:rsidR="00477F34" w:rsidRDefault="00477F34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465AE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634ED8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3E5F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9A3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04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0CA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563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AE3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146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4ED8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7C7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AFA"/>
    <w:rsid w:val="009D000A"/>
    <w:rsid w:val="009D0E60"/>
    <w:rsid w:val="009D1286"/>
    <w:rsid w:val="009D2415"/>
    <w:rsid w:val="009D4CF9"/>
    <w:rsid w:val="009D6476"/>
    <w:rsid w:val="009D6B35"/>
    <w:rsid w:val="009D7511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80A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33A0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1077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3FD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15A3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41B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050E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2BE94-E66A-49FA-B7FA-6D8FF6044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14</Pages>
  <Words>4776</Words>
  <Characters>32036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36739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317</cp:revision>
  <cp:lastPrinted>2019-02-04T06:44:00Z</cp:lastPrinted>
  <dcterms:created xsi:type="dcterms:W3CDTF">2019-02-07T06:22:00Z</dcterms:created>
  <dcterms:modified xsi:type="dcterms:W3CDTF">2023-02-10T15:37:00Z</dcterms:modified>
</cp:coreProperties>
</file>